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312" w:beforeAutospacing="0" w:after="0" w:afterAutospacing="0"/>
        <w:ind w:left="0" w:right="0"/>
        <w:jc w:val="center"/>
      </w:pPr>
      <w:r>
        <w:rPr>
          <w:rFonts w:hint="eastAsia"/>
          <w:lang w:val="en-US" w:eastAsia="zh-CN"/>
        </w:rPr>
        <w:tab/>
      </w:r>
      <w:bookmarkStart w:id="0" w:name="_Hlk5822855"/>
      <w:bookmarkEnd w:id="0"/>
      <w:r>
        <w:rPr>
          <w:rStyle w:val="5"/>
          <w:rFonts w:hint="eastAsia" w:ascii="宋体" w:hAnsi="宋体" w:eastAsia="宋体" w:cs="宋体"/>
          <w:b/>
          <w:sz w:val="36"/>
          <w:szCs w:val="36"/>
          <w:lang w:eastAsia="zh-CN"/>
        </w:rPr>
        <w:t>我院与哲学与社会发展学院举办</w:t>
      </w:r>
      <w:r>
        <w:rPr>
          <w:rStyle w:val="5"/>
          <w:rFonts w:hint="eastAsia" w:ascii="宋体" w:hAnsi="宋体" w:eastAsia="宋体" w:cs="宋体"/>
          <w:b/>
          <w:sz w:val="36"/>
          <w:szCs w:val="36"/>
        </w:rPr>
        <w:t>第三十期入党积极分子培训班</w:t>
      </w:r>
      <w:r>
        <w:rPr>
          <w:rStyle w:val="5"/>
          <w:rFonts w:hint="eastAsia" w:ascii="宋体" w:hAnsi="宋体" w:eastAsia="宋体" w:cs="宋体"/>
          <w:b/>
          <w:sz w:val="36"/>
          <w:szCs w:val="36"/>
          <w:lang w:eastAsia="zh-CN"/>
        </w:rPr>
        <w:t>、</w:t>
      </w:r>
      <w:r>
        <w:rPr>
          <w:rStyle w:val="5"/>
          <w:rFonts w:hint="eastAsia" w:ascii="宋体" w:hAnsi="宋体" w:eastAsia="宋体" w:cs="宋体"/>
          <w:b/>
          <w:sz w:val="36"/>
          <w:szCs w:val="36"/>
        </w:rPr>
        <w:t>第九期党员发展对象培训班开班典礼</w:t>
      </w:r>
    </w:p>
    <w:p>
      <w:pPr>
        <w:pStyle w:val="2"/>
        <w:keepNext w:val="0"/>
        <w:keepLines w:val="0"/>
        <w:widowControl/>
        <w:suppressLineNumbers w:val="0"/>
        <w:spacing w:before="312" w:beforeAutospacing="0" w:after="0" w:afterAutospacing="0" w:line="360" w:lineRule="auto"/>
        <w:ind w:left="0" w:right="0" w:firstLine="562"/>
        <w:jc w:val="left"/>
      </w:pPr>
      <w:r>
        <w:rPr>
          <w:rFonts w:hint="eastAsia" w:ascii="宋体" w:hAnsi="宋体" w:eastAsia="宋体" w:cs="宋体"/>
          <w:sz w:val="27"/>
          <w:szCs w:val="27"/>
        </w:rPr>
        <w:t>4月10日中午12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：</w:t>
      </w:r>
      <w:r>
        <w:rPr>
          <w:rFonts w:hint="eastAsia" w:ascii="宋体" w:hAnsi="宋体" w:eastAsia="宋体" w:cs="宋体"/>
          <w:sz w:val="27"/>
          <w:szCs w:val="27"/>
        </w:rPr>
        <w:t>40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，我院党委及哲学与社会发展学院党委</w:t>
      </w:r>
      <w:r>
        <w:rPr>
          <w:rFonts w:hint="eastAsia" w:ascii="宋体" w:hAnsi="宋体" w:eastAsia="宋体" w:cs="宋体"/>
          <w:sz w:val="27"/>
          <w:szCs w:val="27"/>
        </w:rPr>
        <w:t>共同举办了第三十期入党积极分子培训班、第九期党员发展对象培训班开班典礼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。我院</w:t>
      </w:r>
      <w:r>
        <w:rPr>
          <w:rFonts w:hint="eastAsia" w:ascii="宋体" w:hAnsi="宋体" w:eastAsia="宋体" w:cs="宋体"/>
          <w:sz w:val="27"/>
          <w:szCs w:val="27"/>
        </w:rPr>
        <w:t>党委书记李开学、副书记董蔚然、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哲学与社会发展学院</w:t>
      </w:r>
      <w:r>
        <w:rPr>
          <w:rFonts w:hint="eastAsia" w:ascii="宋体" w:hAnsi="宋体" w:eastAsia="宋体" w:cs="宋体"/>
          <w:sz w:val="27"/>
          <w:szCs w:val="27"/>
        </w:rPr>
        <w:t>党委书记周乐成、副书记黄梅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出席了开班仪式。开班仪式由哲学与社会发展学院学生政治辅导员晏梦勋主持。</w:t>
      </w:r>
    </w:p>
    <w:p>
      <w:pPr>
        <w:pStyle w:val="2"/>
        <w:keepNext w:val="0"/>
        <w:keepLines w:val="0"/>
        <w:widowControl/>
        <w:suppressLineNumbers w:val="0"/>
        <w:spacing w:before="312" w:beforeAutospacing="0" w:after="0" w:afterAutospacing="0" w:line="360" w:lineRule="auto"/>
        <w:ind w:left="0" w:right="0" w:firstLine="562"/>
        <w:jc w:val="center"/>
      </w:pPr>
      <w:r>
        <w:drawing>
          <wp:inline distT="0" distB="0" distL="114300" distR="114300">
            <wp:extent cx="5257800" cy="35052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312" w:beforeAutospacing="0" w:after="0" w:afterAutospacing="0" w:line="360" w:lineRule="auto"/>
        <w:ind w:left="0" w:right="0" w:firstLine="562"/>
        <w:jc w:val="left"/>
      </w:pPr>
      <w:r>
        <w:rPr>
          <w:rFonts w:hint="eastAsia" w:ascii="宋体" w:hAnsi="宋体" w:eastAsia="宋体" w:cs="宋体"/>
          <w:sz w:val="27"/>
          <w:szCs w:val="27"/>
        </w:rPr>
        <w:t>开班典礼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上哲学与社会发展学院党委</w:t>
      </w:r>
      <w:r>
        <w:rPr>
          <w:rFonts w:hint="eastAsia" w:ascii="宋体" w:hAnsi="宋体" w:eastAsia="宋体" w:cs="宋体"/>
          <w:sz w:val="27"/>
          <w:szCs w:val="27"/>
        </w:rPr>
        <w:t>副书记黄梅强调了课堂纪律、考勤管理以及考风考纪，教导同学们上课认真要听讲，上课期间不玩手机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，</w:t>
      </w:r>
      <w:r>
        <w:rPr>
          <w:rFonts w:hint="eastAsia" w:ascii="宋体" w:hAnsi="宋体" w:eastAsia="宋体" w:cs="宋体"/>
          <w:sz w:val="27"/>
          <w:szCs w:val="27"/>
        </w:rPr>
        <w:t>认真做好每一堂课的笔记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，要用党员的标准严格要求自己。</w:t>
      </w:r>
    </w:p>
    <w:p>
      <w:pPr>
        <w:pStyle w:val="2"/>
        <w:keepNext w:val="0"/>
        <w:keepLines w:val="0"/>
        <w:widowControl/>
        <w:suppressLineNumbers w:val="0"/>
        <w:spacing w:before="312" w:beforeAutospacing="0" w:after="0" w:afterAutospacing="0" w:line="360" w:lineRule="auto"/>
        <w:ind w:left="0" w:right="0" w:firstLine="562"/>
        <w:jc w:val="left"/>
      </w:pPr>
      <w:r>
        <w:rPr>
          <w:rFonts w:hint="eastAsia" w:ascii="宋体" w:hAnsi="宋体" w:eastAsia="宋体" w:cs="宋体"/>
          <w:sz w:val="27"/>
          <w:szCs w:val="27"/>
          <w:lang w:eastAsia="zh-CN"/>
        </w:rPr>
        <w:t>文学与传媒学院党委书记</w:t>
      </w:r>
      <w:r>
        <w:rPr>
          <w:rFonts w:hint="eastAsia" w:ascii="宋体" w:hAnsi="宋体" w:eastAsia="宋体" w:cs="宋体"/>
          <w:sz w:val="27"/>
          <w:szCs w:val="27"/>
        </w:rPr>
        <w:t>李开学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同志</w:t>
      </w:r>
      <w:bookmarkStart w:id="1" w:name="_GoBack"/>
      <w:bookmarkEnd w:id="1"/>
      <w:r>
        <w:rPr>
          <w:rFonts w:hint="eastAsia" w:ascii="宋体" w:hAnsi="宋体" w:eastAsia="宋体" w:cs="宋体"/>
          <w:sz w:val="27"/>
          <w:szCs w:val="27"/>
        </w:rPr>
        <w:t>对同学们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提出了五点</w:t>
      </w:r>
      <w:r>
        <w:rPr>
          <w:rFonts w:hint="eastAsia" w:ascii="宋体" w:hAnsi="宋体" w:eastAsia="宋体" w:cs="宋体"/>
          <w:sz w:val="27"/>
          <w:szCs w:val="27"/>
        </w:rPr>
        <w:t>希望：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一是</w:t>
      </w:r>
      <w:r>
        <w:rPr>
          <w:rFonts w:hint="eastAsia" w:ascii="宋体" w:hAnsi="宋体" w:eastAsia="宋体" w:cs="宋体"/>
          <w:sz w:val="27"/>
          <w:szCs w:val="27"/>
        </w:rPr>
        <w:t>坚持理想信念、知行合一；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二是</w:t>
      </w:r>
      <w:r>
        <w:rPr>
          <w:rFonts w:hint="eastAsia" w:ascii="宋体" w:hAnsi="宋体" w:eastAsia="宋体" w:cs="宋体"/>
          <w:sz w:val="27"/>
          <w:szCs w:val="27"/>
        </w:rPr>
        <w:t>要在同学当中起模范带头作用，吃苦在前、冲锋在前、牺牲之前；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三是</w:t>
      </w:r>
      <w:r>
        <w:rPr>
          <w:rFonts w:hint="eastAsia" w:ascii="宋体" w:hAnsi="宋体" w:eastAsia="宋体" w:cs="宋体"/>
          <w:sz w:val="27"/>
          <w:szCs w:val="27"/>
        </w:rPr>
        <w:t>从细节上培养自己，把自己培养成为一个全面发展的人；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四是</w:t>
      </w:r>
      <w:r>
        <w:rPr>
          <w:rFonts w:hint="eastAsia" w:ascii="宋体" w:hAnsi="宋体" w:eastAsia="宋体" w:cs="宋体"/>
          <w:sz w:val="27"/>
          <w:szCs w:val="27"/>
        </w:rPr>
        <w:t>提升自己的党员意识，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认真</w:t>
      </w:r>
      <w:r>
        <w:rPr>
          <w:rFonts w:hint="eastAsia" w:ascii="宋体" w:hAnsi="宋体" w:eastAsia="宋体" w:cs="宋体"/>
          <w:sz w:val="27"/>
          <w:szCs w:val="27"/>
        </w:rPr>
        <w:t>学习好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、践行好</w:t>
      </w:r>
      <w:r>
        <w:rPr>
          <w:rFonts w:hint="eastAsia" w:ascii="宋体" w:hAnsi="宋体" w:eastAsia="宋体" w:cs="宋体"/>
          <w:sz w:val="27"/>
          <w:szCs w:val="27"/>
        </w:rPr>
        <w:t>党员义务；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五是</w:t>
      </w:r>
      <w:r>
        <w:rPr>
          <w:rFonts w:hint="eastAsia" w:ascii="宋体" w:hAnsi="宋体" w:eastAsia="宋体" w:cs="宋体"/>
          <w:sz w:val="27"/>
          <w:szCs w:val="27"/>
        </w:rPr>
        <w:t>认真学习好党章和专业课。</w:t>
      </w:r>
    </w:p>
    <w:p>
      <w:pPr>
        <w:pStyle w:val="2"/>
        <w:keepNext w:val="0"/>
        <w:keepLines w:val="0"/>
        <w:widowControl/>
        <w:suppressLineNumbers w:val="0"/>
        <w:spacing w:before="312" w:beforeAutospacing="0" w:after="0" w:afterAutospacing="0" w:line="360" w:lineRule="auto"/>
        <w:ind w:left="0" w:right="0" w:firstLine="562"/>
        <w:jc w:val="center"/>
      </w:pPr>
      <w:r>
        <w:drawing>
          <wp:inline distT="0" distB="0" distL="114300" distR="114300">
            <wp:extent cx="5257800" cy="35052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312" w:beforeAutospacing="0" w:after="0" w:afterAutospacing="0" w:line="360" w:lineRule="auto"/>
        <w:ind w:left="0" w:right="0" w:firstLine="562"/>
        <w:jc w:val="left"/>
      </w:pPr>
      <w:r>
        <w:rPr>
          <w:rFonts w:hint="eastAsia" w:ascii="宋体" w:hAnsi="宋体" w:eastAsia="宋体" w:cs="宋体"/>
          <w:sz w:val="27"/>
          <w:szCs w:val="27"/>
        </w:rPr>
        <w:t>最后，周乐成书记做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主旨</w:t>
      </w:r>
      <w:r>
        <w:rPr>
          <w:rFonts w:hint="eastAsia" w:ascii="宋体" w:hAnsi="宋体" w:eastAsia="宋体" w:cs="宋体"/>
          <w:sz w:val="27"/>
          <w:szCs w:val="27"/>
        </w:rPr>
        <w:t>发言。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他</w:t>
      </w:r>
      <w:r>
        <w:rPr>
          <w:rFonts w:hint="eastAsia" w:ascii="宋体" w:hAnsi="宋体" w:eastAsia="宋体" w:cs="宋体"/>
          <w:sz w:val="27"/>
          <w:szCs w:val="27"/>
        </w:rPr>
        <w:t>以“理想、信念”为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核心</w:t>
      </w:r>
      <w:r>
        <w:rPr>
          <w:rFonts w:hint="eastAsia" w:ascii="宋体" w:hAnsi="宋体" w:eastAsia="宋体" w:cs="宋体"/>
          <w:sz w:val="27"/>
          <w:szCs w:val="27"/>
        </w:rPr>
        <w:t>，做了一个关于“选择”的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主旨发言</w:t>
      </w:r>
      <w:r>
        <w:rPr>
          <w:rFonts w:hint="eastAsia" w:ascii="宋体" w:hAnsi="宋体" w:eastAsia="宋体" w:cs="宋体"/>
          <w:sz w:val="27"/>
          <w:szCs w:val="27"/>
        </w:rPr>
        <w:t>，告诉同学们在什么时间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应该</w:t>
      </w:r>
      <w:r>
        <w:rPr>
          <w:rFonts w:hint="eastAsia" w:ascii="宋体" w:hAnsi="宋体" w:eastAsia="宋体" w:cs="宋体"/>
          <w:sz w:val="27"/>
          <w:szCs w:val="27"/>
        </w:rPr>
        <w:t>做出什么样的选择，并且都应该为自己做出的选择负责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，并</w:t>
      </w:r>
      <w:r>
        <w:rPr>
          <w:rFonts w:hint="eastAsia" w:ascii="宋体" w:hAnsi="宋体" w:eastAsia="宋体" w:cs="宋体"/>
          <w:sz w:val="27"/>
          <w:szCs w:val="27"/>
        </w:rPr>
        <w:t>预祝每一位同学都能够顺利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结业</w:t>
      </w:r>
      <w:r>
        <w:rPr>
          <w:rFonts w:hint="eastAsia" w:ascii="宋体" w:hAnsi="宋体" w:eastAsia="宋体" w:cs="宋体"/>
          <w:sz w:val="27"/>
          <w:szCs w:val="27"/>
        </w:rPr>
        <w:t>。</w:t>
      </w:r>
      <w:r>
        <w:drawing>
          <wp:inline distT="0" distB="0" distL="114300" distR="114300">
            <wp:extent cx="4819650" cy="3209925"/>
            <wp:effectExtent l="0" t="0" r="0" b="952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312" w:beforeAutospacing="0" w:after="0" w:afterAutospacing="0"/>
        <w:ind w:left="0" w:right="0" w:firstLine="562"/>
        <w:jc w:val="center"/>
      </w:pPr>
    </w:p>
    <w:p>
      <w:pPr>
        <w:tabs>
          <w:tab w:val="left" w:pos="2466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63385"/>
    <w:rsid w:val="08563385"/>
    <w:rsid w:val="422B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B3B3B"/>
      <w:u w:val="none"/>
    </w:rPr>
  </w:style>
  <w:style w:type="character" w:styleId="7">
    <w:name w:val="Emphasis"/>
    <w:basedOn w:val="4"/>
    <w:qFormat/>
    <w:uiPriority w:val="0"/>
    <w:rPr>
      <w:b/>
    </w:rPr>
  </w:style>
  <w:style w:type="character" w:styleId="8">
    <w:name w:val="HTML Definition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3B3B3B"/>
      <w:u w:val="non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  <w:style w:type="character" w:styleId="13">
    <w:name w:val="HTML Keyboard"/>
    <w:basedOn w:val="4"/>
    <w:qFormat/>
    <w:uiPriority w:val="0"/>
    <w:rPr>
      <w:rFonts w:ascii="Courier New" w:hAnsi="Courier New"/>
      <w:sz w:val="20"/>
    </w:rPr>
  </w:style>
  <w:style w:type="character" w:styleId="14">
    <w:name w:val="HTML Sample"/>
    <w:basedOn w:val="4"/>
    <w:qFormat/>
    <w:uiPriority w:val="0"/>
    <w:rPr>
      <w:rFonts w:ascii="Courier New" w:hAnsi="Courier New"/>
    </w:rPr>
  </w:style>
  <w:style w:type="character" w:customStyle="1" w:styleId="15">
    <w:name w:val="item-name"/>
    <w:basedOn w:val="4"/>
    <w:qFormat/>
    <w:uiPriority w:val="0"/>
  </w:style>
  <w:style w:type="character" w:customStyle="1" w:styleId="16">
    <w:name w:val="item-name1"/>
    <w:basedOn w:val="4"/>
    <w:qFormat/>
    <w:uiPriority w:val="0"/>
  </w:style>
  <w:style w:type="character" w:customStyle="1" w:styleId="17">
    <w:name w:val="pubdate-day"/>
    <w:basedOn w:val="4"/>
    <w:qFormat/>
    <w:uiPriority w:val="0"/>
    <w:rPr>
      <w:shd w:val="clear" w:fill="F2F2F2"/>
    </w:rPr>
  </w:style>
  <w:style w:type="character" w:customStyle="1" w:styleId="18">
    <w:name w:val="news_meta"/>
    <w:basedOn w:val="4"/>
    <w:qFormat/>
    <w:uiPriority w:val="0"/>
    <w:rPr>
      <w:color w:val="9C9C9C"/>
    </w:rPr>
  </w:style>
  <w:style w:type="character" w:customStyle="1" w:styleId="19">
    <w:name w:val="pubdate-month"/>
    <w:basedOn w:val="4"/>
    <w:qFormat/>
    <w:uiPriority w:val="0"/>
    <w:rPr>
      <w:color w:val="FFFFFF"/>
      <w:sz w:val="24"/>
      <w:szCs w:val="24"/>
      <w:shd w:val="clear" w:fill="CC0000"/>
    </w:rPr>
  </w:style>
  <w:style w:type="character" w:customStyle="1" w:styleId="20">
    <w:name w:val="news_title10"/>
    <w:basedOn w:val="4"/>
    <w:qFormat/>
    <w:uiPriority w:val="0"/>
  </w:style>
  <w:style w:type="character" w:customStyle="1" w:styleId="21">
    <w:name w:val="column-name18"/>
    <w:basedOn w:val="4"/>
    <w:qFormat/>
    <w:uiPriority w:val="0"/>
    <w:rPr>
      <w:color w:val="A1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2020-05-17T07:46:00Z</dcterms:created>
  <dc:creator>棠</dc:creator>
  <cp:lastModifiedBy>棠</cp:lastModifiedBy>
  <dcterms:modified xsi:type="dcterms:W3CDTF">2020-05-17T08:06:11Z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